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D9A441"/>
          <w:sz w:val="32"/>
          <w:szCs w:val="32"/>
        </w:rPr>
        <w:t xml:space="preserve">COMILMART</w:t>
      </w:r>
    </w:p>
    <w:p>
      <w:pPr>
        <w:spacing w:after="100"/>
      </w:pPr>
      <w:r>
        <w:rPr>
          <w:b/>
          <w:bCs/>
          <w:sz w:val="40"/>
          <w:szCs w:val="40"/>
        </w:rPr>
        <w:t xml:space="preserve">Request for Quotation (RFQ) Template</w:t>
      </w:r>
    </w:p>
    <w:p>
      <w:pPr>
        <w:spacing w:after="300"/>
      </w:pPr>
      <w:r>
        <w:rPr>
          <w:i/>
          <w:iCs/>
          <w:color w:val="555555"/>
          <w:sz w:val="20"/>
          <w:szCs w:val="20"/>
        </w:rPr>
        <w:t xml:space="preserve">Complete this form and submit it via your Comilmart account, or attach it to your RFQ submission for faster, more accurate supplier quotations.</w:t>
      </w:r>
    </w:p>
    <w:p>
      <w:pPr>
        <w:pStyle w:val="Heading2"/>
        <w:pBdr>
          <w:bottom w:val="single" w:color="D9A441" w:sz="4"/>
        </w:pBdr>
        <w:spacing w:after="120" w:before="300"/>
      </w:pPr>
      <w:r>
        <w:rPr>
          <w:color w:val="1A1A1A"/>
        </w:rPr>
        <w:t xml:space="preserve">1. Buyer Information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880"/>
      </w:tblGrid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Company / Buyer Name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Contact Person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Email Address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Phone / WhatsApp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Country / Delivery Location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pBdr>
          <w:bottom w:val="single" w:color="D9A441" w:sz="4"/>
        </w:pBdr>
        <w:spacing w:after="120" w:before="300"/>
      </w:pPr>
      <w:r>
        <w:rPr>
          <w:color w:val="1A1A1A"/>
        </w:rPr>
        <w:t xml:space="preserve">2. Product Requirements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880"/>
      </w:tblGrid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Product Name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Category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Technical Specifications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Quantity Required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Unit of Measure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Preferred Quality Standard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Required Certifications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pBdr>
          <w:bottom w:val="single" w:color="D9A441" w:sz="4"/>
        </w:pBdr>
        <w:spacing w:after="120" w:before="300"/>
      </w:pPr>
      <w:r>
        <w:rPr>
          <w:color w:val="1A1A1A"/>
        </w:rPr>
        <w:t xml:space="preserve">3. Packaging &amp; Delivery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880"/>
      </w:tblGrid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Packaging Requirements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Delivery Location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Target Delivery Date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Preferred Shipping Method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pBdr>
          <w:bottom w:val="single" w:color="D9A441" w:sz="4"/>
        </w:pBdr>
        <w:spacing w:after="120" w:before="300"/>
      </w:pPr>
      <w:r>
        <w:rPr>
          <w:color w:val="1A1A1A"/>
        </w:rPr>
        <w:t xml:space="preserve">4. Commercial Terms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880"/>
      </w:tblGrid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Preferred Payment Terms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Target Budget (optional)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Additional Notes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before="400"/>
      </w:pPr>
      <w:r>
        <w:rPr>
          <w:i/>
          <w:iCs/>
          <w:color w:val="777777"/>
          <w:sz w:val="18"/>
          <w:szCs w:val="18"/>
        </w:rPr>
        <w:t xml:space="preserve">The more complete your RFQ, the more accurate and relevant supplier quotations are likely to be.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2026-08-11T20:46:54.949Z</dcterms:created>
  <dcterms:modified xsi:type="dcterms:W3CDTF">2026-08-11T20:46:54.962Z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